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790" w:rsidRDefault="009A4790" w:rsidP="009A4790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3790694</wp:posOffset>
            </wp:positionH>
            <wp:positionV relativeFrom="paragraph">
              <wp:posOffset>624215</wp:posOffset>
            </wp:positionV>
            <wp:extent cx="2624170" cy="2074460"/>
            <wp:effectExtent l="19050" t="0" r="4730" b="0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/>
                      </a:extLst>
                    </a:blip>
                    <a:srcRect t="28503" b="42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170" cy="207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4.6pt;height:36.85pt" fillcolor="black">
            <v:shadow color="#868686"/>
            <v:textpath style="font-family:&quot;Arial Black&quot;;v-text-kern:t" trim="t" fitpath="t" string="Состав профкома"/>
          </v:shape>
        </w:pict>
      </w:r>
    </w:p>
    <w:p w:rsidR="009A4790" w:rsidRPr="00012C5E" w:rsidRDefault="009A4790" w:rsidP="009A4790"/>
    <w:p w:rsidR="009A4790" w:rsidRPr="00012C5E" w:rsidRDefault="009A4790" w:rsidP="009A4790">
      <w:r>
        <w:rPr>
          <w:noProof/>
          <w:lang w:eastAsia="ru-RU"/>
        </w:rPr>
        <w:pict>
          <v:rect id="_x0000_s1026" style="position:absolute;margin-left:-64.9pt;margin-top:6.35pt;width:339.9pt;height:38.5pt;z-index:251660288" fillcolor="#e36c0a [2409]" strokecolor="#f2f2f2 [3041]" strokeweight="3pt">
            <v:shadow on="t" type="perspective" color="#622423 [1605]" opacity=".5" offset="1pt" offset2="-1pt"/>
            <v:textbox style="mso-next-textbox:#_x0000_s1026">
              <w:txbxContent>
                <w:p w:rsidR="009A4790" w:rsidRPr="00012C5E" w:rsidRDefault="009A4790" w:rsidP="009A4790">
                  <w:pPr>
                    <w:rPr>
                      <w:b/>
                      <w:color w:val="A50021"/>
                      <w:sz w:val="36"/>
                      <w:szCs w:val="36"/>
                    </w:rPr>
                  </w:pPr>
                  <w:r w:rsidRPr="00012C5E">
                    <w:rPr>
                      <w:b/>
                      <w:color w:val="A50021"/>
                      <w:sz w:val="36"/>
                      <w:szCs w:val="36"/>
                    </w:rPr>
                    <w:t>ПРЕДСЕДАТЕЛЬ ПРОФКОМА</w:t>
                  </w:r>
                </w:p>
                <w:p w:rsidR="009A4790" w:rsidRDefault="009A4790" w:rsidP="009A4790"/>
              </w:txbxContent>
            </v:textbox>
          </v:rect>
        </w:pict>
      </w:r>
    </w:p>
    <w:p w:rsidR="009A4790" w:rsidRPr="00012C5E" w:rsidRDefault="009A4790" w:rsidP="009A4790"/>
    <w:p w:rsidR="009A4790" w:rsidRPr="00012C5E" w:rsidRDefault="009A4790" w:rsidP="009A4790">
      <w:r>
        <w:rPr>
          <w:noProof/>
          <w:lang w:eastAsia="ru-RU"/>
        </w:rPr>
        <w:pict>
          <v:rect id="_x0000_s1027" style="position:absolute;margin-left:-13.1pt;margin-top:1pt;width:329.6pt;height:100.45pt;z-index:-251655168" fillcolor="#95b3d7 [1940]" strokecolor="#f2f2f2 [3041]" strokeweight="3pt">
            <v:shadow on="t" type="perspective" color="#243f60 [1604]" opacity=".5" offset="1pt" offset2="-1pt"/>
            <v:textbox>
              <w:txbxContent>
                <w:p w:rsidR="009A4790" w:rsidRDefault="009A4790" w:rsidP="009A4790"/>
                <w:p w:rsidR="009A4790" w:rsidRPr="002A0F15" w:rsidRDefault="009A4790" w:rsidP="009A4790">
                  <w:pPr>
                    <w:spacing w:after="0" w:line="240" w:lineRule="auto"/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sz w:val="36"/>
                      <w:szCs w:val="36"/>
                    </w:rPr>
                    <w:t xml:space="preserve">                </w:t>
                  </w:r>
                  <w:r w:rsidRPr="002A0F15">
                    <w:rPr>
                      <w:b/>
                      <w:sz w:val="48"/>
                      <w:szCs w:val="48"/>
                    </w:rPr>
                    <w:t xml:space="preserve">Фаритова Изольда </w:t>
                  </w:r>
                </w:p>
                <w:p w:rsidR="009A4790" w:rsidRPr="002A0F15" w:rsidRDefault="009A4790" w:rsidP="009A4790">
                  <w:pPr>
                    <w:spacing w:after="0" w:line="240" w:lineRule="auto"/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sz w:val="48"/>
                      <w:szCs w:val="48"/>
                    </w:rPr>
                    <w:t xml:space="preserve">               </w:t>
                  </w:r>
                  <w:r w:rsidRPr="002A0F15">
                    <w:rPr>
                      <w:b/>
                      <w:sz w:val="48"/>
                      <w:szCs w:val="48"/>
                    </w:rPr>
                    <w:t>Александровна</w:t>
                  </w:r>
                </w:p>
              </w:txbxContent>
            </v:textbox>
          </v:rect>
        </w:pict>
      </w:r>
    </w:p>
    <w:p w:rsidR="009A4790" w:rsidRPr="00012C5E" w:rsidRDefault="009A4790" w:rsidP="009A4790"/>
    <w:p w:rsidR="009A4790" w:rsidRPr="00012C5E" w:rsidRDefault="009A4790" w:rsidP="009A4790"/>
    <w:p w:rsidR="009A4790" w:rsidRPr="00012C5E" w:rsidRDefault="009A4790" w:rsidP="009A4790"/>
    <w:p w:rsidR="009A4790" w:rsidRDefault="009A4790" w:rsidP="009A4790"/>
    <w:p w:rsidR="009A4790" w:rsidRPr="00012C5E" w:rsidRDefault="009A4790" w:rsidP="009A4790"/>
    <w:p w:rsidR="009A4790" w:rsidRDefault="009A4790" w:rsidP="009A4790">
      <w:r>
        <w:rPr>
          <w:noProof/>
          <w:lang w:eastAsia="ru-RU"/>
        </w:rPr>
        <w:pict>
          <v:rect id="_x0000_s1028" style="position:absolute;margin-left:-13.1pt;margin-top:14.1pt;width:339.9pt;height:38.5pt;z-index:251662336" fillcolor="#e36c0a [2409]" strokecolor="#f2f2f2 [3041]" strokeweight="3pt">
            <v:shadow on="t" type="perspective" color="#622423 [1605]" opacity=".5" offset="1pt" offset2="-1pt"/>
            <v:textbox style="mso-next-textbox:#_x0000_s1028">
              <w:txbxContent>
                <w:p w:rsidR="009A4790" w:rsidRPr="00012C5E" w:rsidRDefault="009A4790" w:rsidP="009A4790">
                  <w:pPr>
                    <w:rPr>
                      <w:b/>
                      <w:color w:val="A50021"/>
                      <w:sz w:val="36"/>
                      <w:szCs w:val="36"/>
                    </w:rPr>
                  </w:pPr>
                  <w:r>
                    <w:rPr>
                      <w:b/>
                      <w:color w:val="A50021"/>
                      <w:sz w:val="36"/>
                      <w:szCs w:val="36"/>
                    </w:rPr>
                    <w:t xml:space="preserve">                КОМИССИИ</w:t>
                  </w:r>
                </w:p>
                <w:p w:rsidR="009A4790" w:rsidRDefault="009A4790" w:rsidP="009A4790"/>
              </w:txbxContent>
            </v:textbox>
          </v:rect>
        </w:pict>
      </w:r>
    </w:p>
    <w:p w:rsidR="009A4790" w:rsidRDefault="009A4790" w:rsidP="009A4790">
      <w:r>
        <w:rPr>
          <w:noProof/>
          <w:lang w:eastAsia="ru-RU"/>
        </w:rPr>
        <w:pict>
          <v:rect id="_x0000_s1029" style="position:absolute;margin-left:66.35pt;margin-top:18.8pt;width:424.25pt;height:333.2pt;z-index:-251653120" fillcolor="#8db3e2 [1311]" strokecolor="#f2f2f2 [3041]" strokeweight="3pt">
            <v:shadow on="t" type="perspective" color="#243f60 [1604]" opacity=".5" offset="1pt" offset2="-1pt"/>
            <v:textbox>
              <w:txbxContent>
                <w:p w:rsidR="009A4790" w:rsidRDefault="009A4790" w:rsidP="009A4790"/>
                <w:p w:rsidR="009A4790" w:rsidRPr="006E7127" w:rsidRDefault="009A4790" w:rsidP="009A4790">
                  <w:pPr>
                    <w:spacing w:after="0" w:line="240" w:lineRule="auto"/>
                    <w:rPr>
                      <w:b/>
                      <w:color w:val="7030A0"/>
                      <w:sz w:val="48"/>
                      <w:szCs w:val="48"/>
                    </w:rPr>
                  </w:pPr>
                  <w:r>
                    <w:rPr>
                      <w:b/>
                      <w:sz w:val="36"/>
                      <w:szCs w:val="36"/>
                    </w:rPr>
                    <w:t xml:space="preserve"> </w:t>
                  </w:r>
                  <w:r w:rsidRPr="006E7127">
                    <w:rPr>
                      <w:b/>
                      <w:color w:val="7030A0"/>
                      <w:sz w:val="48"/>
                      <w:szCs w:val="48"/>
                    </w:rPr>
                    <w:t>Организационно-массовая комиссия</w:t>
                  </w:r>
                </w:p>
                <w:p w:rsidR="009A4790" w:rsidRDefault="009A4790" w:rsidP="009A4790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48"/>
                      <w:szCs w:val="48"/>
                    </w:rPr>
                    <w:t>ПРЕДСЕДАТЕЛЬ  Сафиуллина А.Ф.</w:t>
                  </w:r>
                </w:p>
                <w:p w:rsidR="009A4790" w:rsidRPr="00792DA7" w:rsidRDefault="009A4790" w:rsidP="009A4790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</w:p>
                <w:p w:rsidR="009A4790" w:rsidRDefault="009A4790" w:rsidP="009A4790">
                  <w:pPr>
                    <w:spacing w:after="0" w:line="240" w:lineRule="auto"/>
                    <w:rPr>
                      <w:b/>
                      <w:color w:val="7030A0"/>
                      <w:sz w:val="48"/>
                      <w:szCs w:val="48"/>
                    </w:rPr>
                  </w:pPr>
                  <w:r>
                    <w:rPr>
                      <w:b/>
                      <w:color w:val="7030A0"/>
                      <w:sz w:val="48"/>
                      <w:szCs w:val="48"/>
                    </w:rPr>
                    <w:t>Комиссия по охране труда</w:t>
                  </w:r>
                </w:p>
                <w:p w:rsidR="009A4790" w:rsidRDefault="009A4790" w:rsidP="009A4790">
                  <w:pPr>
                    <w:spacing w:after="0" w:line="24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48"/>
                      <w:szCs w:val="48"/>
                    </w:rPr>
                    <w:t>ПРЕДСЕДАТЕЛЬ  Бурганова Е.М.</w:t>
                  </w:r>
                </w:p>
                <w:p w:rsidR="009A4790" w:rsidRPr="00792DA7" w:rsidRDefault="009A4790" w:rsidP="009A4790">
                  <w:pPr>
                    <w:spacing w:after="0" w:line="240" w:lineRule="auto"/>
                    <w:rPr>
                      <w:b/>
                      <w:sz w:val="16"/>
                      <w:szCs w:val="16"/>
                    </w:rPr>
                  </w:pPr>
                </w:p>
                <w:p w:rsidR="009A4790" w:rsidRDefault="009A4790" w:rsidP="009A4790">
                  <w:pPr>
                    <w:spacing w:after="0" w:line="240" w:lineRule="auto"/>
                    <w:rPr>
                      <w:b/>
                      <w:color w:val="7030A0"/>
                      <w:sz w:val="48"/>
                      <w:szCs w:val="48"/>
                    </w:rPr>
                  </w:pPr>
                  <w:r>
                    <w:rPr>
                      <w:b/>
                      <w:color w:val="7030A0"/>
                      <w:sz w:val="48"/>
                      <w:szCs w:val="48"/>
                    </w:rPr>
                    <w:t>Контрольно-ревизионная комиссия</w:t>
                  </w:r>
                </w:p>
                <w:p w:rsidR="009A4790" w:rsidRDefault="009A4790" w:rsidP="009A4790">
                  <w:pPr>
                    <w:spacing w:after="0" w:line="24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48"/>
                      <w:szCs w:val="48"/>
                    </w:rPr>
                    <w:t>ПРЕДСЕДАТЕЛЬ  Валиуллина Г.Н.</w:t>
                  </w:r>
                </w:p>
                <w:p w:rsidR="009A4790" w:rsidRPr="00792DA7" w:rsidRDefault="009A4790" w:rsidP="009A4790">
                  <w:pPr>
                    <w:spacing w:after="0" w:line="240" w:lineRule="auto"/>
                    <w:rPr>
                      <w:b/>
                      <w:sz w:val="16"/>
                      <w:szCs w:val="16"/>
                    </w:rPr>
                  </w:pPr>
                </w:p>
                <w:p w:rsidR="009A4790" w:rsidRDefault="009A4790" w:rsidP="009A4790">
                  <w:pPr>
                    <w:spacing w:after="0" w:line="240" w:lineRule="auto"/>
                    <w:rPr>
                      <w:b/>
                      <w:color w:val="7030A0"/>
                      <w:sz w:val="48"/>
                      <w:szCs w:val="48"/>
                    </w:rPr>
                  </w:pPr>
                  <w:r>
                    <w:rPr>
                      <w:b/>
                      <w:color w:val="7030A0"/>
                      <w:sz w:val="48"/>
                      <w:szCs w:val="48"/>
                    </w:rPr>
                    <w:t>Спортивно-массовый сектор</w:t>
                  </w:r>
                </w:p>
                <w:p w:rsidR="009A4790" w:rsidRDefault="009A4790" w:rsidP="009A4790">
                  <w:pPr>
                    <w:spacing w:after="0" w:line="240" w:lineRule="auto"/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sz w:val="48"/>
                      <w:szCs w:val="48"/>
                    </w:rPr>
                    <w:t>ПРЕДСЕДАТЕЛЬ  Стройкина Н.И.</w:t>
                  </w:r>
                </w:p>
                <w:p w:rsidR="009A4790" w:rsidRPr="006E7127" w:rsidRDefault="009A4790" w:rsidP="009A4790">
                  <w:pPr>
                    <w:spacing w:after="0" w:line="240" w:lineRule="auto"/>
                    <w:rPr>
                      <w:b/>
                      <w:color w:val="7030A0"/>
                      <w:sz w:val="48"/>
                      <w:szCs w:val="48"/>
                    </w:rPr>
                  </w:pPr>
                </w:p>
                <w:p w:rsidR="009A4790" w:rsidRPr="006E7127" w:rsidRDefault="009A4790" w:rsidP="009A4790">
                  <w:pPr>
                    <w:spacing w:after="0" w:line="240" w:lineRule="auto"/>
                    <w:rPr>
                      <w:b/>
                      <w:color w:val="7030A0"/>
                      <w:sz w:val="48"/>
                      <w:szCs w:val="48"/>
                    </w:rPr>
                  </w:pPr>
                </w:p>
                <w:p w:rsidR="009A4790" w:rsidRPr="006E7127" w:rsidRDefault="009A4790" w:rsidP="009A4790">
                  <w:pPr>
                    <w:spacing w:after="0" w:line="240" w:lineRule="auto"/>
                    <w:rPr>
                      <w:b/>
                      <w:color w:val="7030A0"/>
                      <w:sz w:val="48"/>
                      <w:szCs w:val="48"/>
                    </w:rPr>
                  </w:pPr>
                </w:p>
              </w:txbxContent>
            </v:textbox>
          </v:rect>
        </w:pict>
      </w:r>
    </w:p>
    <w:p w:rsidR="009A4790" w:rsidRPr="00792DA7" w:rsidRDefault="009A4790" w:rsidP="009A4790"/>
    <w:p w:rsidR="009A4790" w:rsidRPr="00792DA7" w:rsidRDefault="009A4790" w:rsidP="009A4790"/>
    <w:p w:rsidR="009A4790" w:rsidRPr="00792DA7" w:rsidRDefault="009A4790" w:rsidP="009A4790"/>
    <w:p w:rsidR="009A4790" w:rsidRPr="00792DA7" w:rsidRDefault="009A4790" w:rsidP="009A4790"/>
    <w:p w:rsidR="009A4790" w:rsidRPr="00792DA7" w:rsidRDefault="009A4790" w:rsidP="009A4790"/>
    <w:p w:rsidR="009A4790" w:rsidRPr="00792DA7" w:rsidRDefault="009A4790" w:rsidP="009A4790"/>
    <w:p w:rsidR="009A4790" w:rsidRPr="00792DA7" w:rsidRDefault="009A4790" w:rsidP="009A4790"/>
    <w:p w:rsidR="009A4790" w:rsidRPr="00792DA7" w:rsidRDefault="009A4790" w:rsidP="009A4790"/>
    <w:p w:rsidR="009A4790" w:rsidRPr="00792DA7" w:rsidRDefault="009A4790" w:rsidP="009A4790"/>
    <w:p w:rsidR="009A4790" w:rsidRPr="00792DA7" w:rsidRDefault="009A4790" w:rsidP="009A4790"/>
    <w:p w:rsidR="009A4790" w:rsidRPr="00792DA7" w:rsidRDefault="009A4790" w:rsidP="009A4790"/>
    <w:p w:rsidR="009A4790" w:rsidRPr="00792DA7" w:rsidRDefault="009A4790" w:rsidP="009A4790"/>
    <w:p w:rsidR="009A4790" w:rsidRPr="00792DA7" w:rsidRDefault="009A4790" w:rsidP="009A4790"/>
    <w:p w:rsidR="009A4790" w:rsidRPr="00792DA7" w:rsidRDefault="009A4790" w:rsidP="009A4790"/>
    <w:p w:rsidR="009A4790" w:rsidRDefault="009A4790" w:rsidP="009A4790">
      <w:pPr>
        <w:tabs>
          <w:tab w:val="left" w:pos="6781"/>
        </w:tabs>
      </w:pPr>
      <w:r>
        <w:tab/>
      </w:r>
    </w:p>
    <w:p w:rsidR="005E7816" w:rsidRDefault="005E7816"/>
    <w:sectPr w:rsidR="005E7816" w:rsidSect="005E7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A4790"/>
    <w:rsid w:val="005E7816"/>
    <w:rsid w:val="009A4790"/>
    <w:rsid w:val="00B02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Company>MultiDVD Team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2022-06-29T07:06:00Z</dcterms:created>
  <dcterms:modified xsi:type="dcterms:W3CDTF">2022-06-29T07:07:00Z</dcterms:modified>
</cp:coreProperties>
</file>